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7" w:rsidRDefault="00545E3F" w:rsidP="00545E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LES FONDAMENTAUX DU MÉTIER : </w:t>
      </w:r>
      <w:r w:rsidRPr="00545E3F">
        <w:rPr>
          <w:sz w:val="40"/>
          <w:szCs w:val="40"/>
        </w:rPr>
        <w:t xml:space="preserve">SYNTHÈSE </w:t>
      </w:r>
    </w:p>
    <w:p w:rsidR="00545E3F" w:rsidRDefault="00545E3F" w:rsidP="00545E3F">
      <w:pPr>
        <w:rPr>
          <w:sz w:val="28"/>
          <w:szCs w:val="28"/>
        </w:rPr>
      </w:pPr>
    </w:p>
    <w:p w:rsidR="00545E3F" w:rsidRPr="009267B6" w:rsidRDefault="00545E3F" w:rsidP="00545E3F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  <w:u w:val="single"/>
        </w:rPr>
      </w:pPr>
      <w:r w:rsidRPr="009267B6">
        <w:rPr>
          <w:rFonts w:ascii="Arial Narrow" w:hAnsi="Arial Narrow"/>
          <w:sz w:val="24"/>
          <w:szCs w:val="24"/>
          <w:u w:val="single"/>
        </w:rPr>
        <w:t>Documents obligatoires à fournir </w:t>
      </w:r>
      <w:r>
        <w:rPr>
          <w:rFonts w:ascii="Arial Narrow" w:hAnsi="Arial Narrow"/>
          <w:sz w:val="24"/>
          <w:szCs w:val="24"/>
          <w:u w:val="single"/>
        </w:rPr>
        <w:t>pour titularisation</w:t>
      </w:r>
      <w:r w:rsidRPr="009267B6"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545E3F" w:rsidRPr="003A779F" w:rsidRDefault="00545E3F" w:rsidP="00545E3F">
      <w:pPr>
        <w:pStyle w:val="Paragraphedeliste"/>
        <w:rPr>
          <w:rFonts w:ascii="Arial Narrow" w:hAnsi="Arial Narrow"/>
          <w:b/>
          <w:sz w:val="24"/>
          <w:szCs w:val="24"/>
        </w:rPr>
      </w:pPr>
    </w:p>
    <w:p w:rsidR="00545E3F" w:rsidRDefault="00545E3F" w:rsidP="00545E3F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267B6">
        <w:rPr>
          <w:rFonts w:ascii="Arial Narrow" w:hAnsi="Arial Narrow"/>
          <w:sz w:val="24"/>
          <w:szCs w:val="24"/>
        </w:rPr>
        <w:t>L’emploi du temps, les</w:t>
      </w:r>
      <w:r>
        <w:rPr>
          <w:rFonts w:ascii="Arial Narrow" w:hAnsi="Arial Narrow"/>
          <w:sz w:val="24"/>
          <w:szCs w:val="24"/>
        </w:rPr>
        <w:t xml:space="preserve"> programmations et progressions affichés en classe</w:t>
      </w:r>
      <w:r w:rsidRPr="009267B6">
        <w:rPr>
          <w:rFonts w:ascii="Arial Narrow" w:hAnsi="Arial Narrow"/>
          <w:sz w:val="24"/>
          <w:szCs w:val="24"/>
        </w:rPr>
        <w:t>,</w:t>
      </w:r>
    </w:p>
    <w:p w:rsidR="00545E3F" w:rsidRDefault="00545E3F" w:rsidP="00545E3F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267B6">
        <w:rPr>
          <w:rFonts w:ascii="Arial Narrow" w:hAnsi="Arial Narrow"/>
          <w:sz w:val="24"/>
          <w:szCs w:val="24"/>
        </w:rPr>
        <w:t xml:space="preserve">le carnet d’appel </w:t>
      </w:r>
      <w:r>
        <w:rPr>
          <w:rFonts w:ascii="Arial Narrow" w:hAnsi="Arial Narrow"/>
          <w:sz w:val="24"/>
          <w:szCs w:val="24"/>
        </w:rPr>
        <w:t xml:space="preserve">qui est renseigné précisément doit être </w:t>
      </w:r>
      <w:r w:rsidRPr="009267B6">
        <w:rPr>
          <w:rFonts w:ascii="Arial Narrow" w:hAnsi="Arial Narrow"/>
          <w:sz w:val="24"/>
          <w:szCs w:val="24"/>
        </w:rPr>
        <w:t>complé</w:t>
      </w:r>
      <w:r>
        <w:rPr>
          <w:rFonts w:ascii="Arial Narrow" w:hAnsi="Arial Narrow"/>
          <w:sz w:val="24"/>
          <w:szCs w:val="24"/>
        </w:rPr>
        <w:t>té tous les jours par ½ journée</w:t>
      </w:r>
      <w:r w:rsidRPr="009267B6">
        <w:rPr>
          <w:rFonts w:ascii="Arial Narrow" w:hAnsi="Arial Narrow"/>
          <w:sz w:val="24"/>
          <w:szCs w:val="24"/>
        </w:rPr>
        <w:t xml:space="preserve"> avec calcul</w:t>
      </w:r>
      <w:r>
        <w:rPr>
          <w:rFonts w:ascii="Arial Narrow" w:hAnsi="Arial Narrow"/>
          <w:sz w:val="24"/>
          <w:szCs w:val="24"/>
        </w:rPr>
        <w:t>s</w:t>
      </w:r>
      <w:r w:rsidRPr="009267B6">
        <w:rPr>
          <w:rFonts w:ascii="Arial Narrow" w:hAnsi="Arial Narrow"/>
          <w:sz w:val="24"/>
          <w:szCs w:val="24"/>
        </w:rPr>
        <w:t xml:space="preserve"> faits en fin de mois</w:t>
      </w:r>
      <w:r>
        <w:rPr>
          <w:rFonts w:ascii="Arial Narrow" w:hAnsi="Arial Narrow"/>
          <w:sz w:val="24"/>
          <w:szCs w:val="24"/>
        </w:rPr>
        <w:t xml:space="preserve"> (% présences /absences). </w:t>
      </w:r>
    </w:p>
    <w:p w:rsidR="00545E3F" w:rsidRDefault="00545E3F" w:rsidP="00545E3F">
      <w:pPr>
        <w:pStyle w:val="Paragraphedeliste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est à emporter</w:t>
      </w:r>
      <w:r>
        <w:rPr>
          <w:rFonts w:ascii="Arial Narrow" w:hAnsi="Arial Narrow"/>
          <w:sz w:val="24"/>
          <w:szCs w:val="24"/>
        </w:rPr>
        <w:t xml:space="preserve"> en sorties scolaires et lors des exercices incendies.</w:t>
      </w:r>
    </w:p>
    <w:p w:rsidR="00545E3F" w:rsidRDefault="00545E3F" w:rsidP="00545E3F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cahier journal</w:t>
      </w:r>
    </w:p>
    <w:p w:rsidR="00545E3F" w:rsidRDefault="00545E3F" w:rsidP="00545E3F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préparations</w:t>
      </w:r>
    </w:p>
    <w:p w:rsidR="00545E3F" w:rsidRDefault="00545E3F" w:rsidP="00545E3F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projets</w:t>
      </w:r>
    </w:p>
    <w:p w:rsidR="00545E3F" w:rsidRDefault="00545E3F" w:rsidP="00545E3F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plan d’évacuation</w:t>
      </w:r>
      <w:r w:rsidRPr="008C29A5">
        <w:rPr>
          <w:rFonts w:ascii="Arial Narrow" w:hAnsi="Arial Narrow"/>
          <w:sz w:val="24"/>
          <w:szCs w:val="24"/>
        </w:rPr>
        <w:t xml:space="preserve"> </w:t>
      </w:r>
    </w:p>
    <w:p w:rsidR="00545E3F" w:rsidRDefault="00545E3F" w:rsidP="00545E3F">
      <w:pPr>
        <w:pStyle w:val="Paragraphedeliste"/>
        <w:ind w:left="1440"/>
        <w:rPr>
          <w:rFonts w:ascii="Arial Narrow" w:hAnsi="Arial Narrow"/>
          <w:sz w:val="24"/>
          <w:szCs w:val="24"/>
        </w:rPr>
      </w:pPr>
    </w:p>
    <w:p w:rsidR="00545E3F" w:rsidRDefault="00545E3F" w:rsidP="00545E3F">
      <w:pPr>
        <w:pStyle w:val="Paragraphedeliste"/>
        <w:ind w:left="1440"/>
        <w:rPr>
          <w:rFonts w:ascii="Arial Narrow" w:hAnsi="Arial Narrow"/>
          <w:sz w:val="24"/>
          <w:szCs w:val="24"/>
        </w:rPr>
      </w:pPr>
    </w:p>
    <w:p w:rsidR="00545E3F" w:rsidRDefault="00545E3F" w:rsidP="00545E3F">
      <w:pPr>
        <w:pStyle w:val="Paragraphedeliste"/>
        <w:ind w:left="1440"/>
        <w:rPr>
          <w:rFonts w:ascii="Arial Narrow" w:hAnsi="Arial Narrow"/>
          <w:sz w:val="24"/>
          <w:szCs w:val="24"/>
        </w:rPr>
      </w:pPr>
    </w:p>
    <w:p w:rsidR="00545E3F" w:rsidRPr="00545E3F" w:rsidRDefault="00545E3F" w:rsidP="00545E3F">
      <w:pPr>
        <w:pStyle w:val="Paragraphedeliste"/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545E3F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fr-FR"/>
        </w:rPr>
        <w:t>Les 108 heures</w:t>
      </w:r>
      <w:r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fr-FR"/>
        </w:rPr>
        <w:t xml:space="preserve"> de concertation :</w:t>
      </w:r>
    </w:p>
    <w:p w:rsidR="00545E3F" w:rsidRPr="00545E3F" w:rsidRDefault="00545E3F" w:rsidP="00545E3F">
      <w:pPr>
        <w:pStyle w:val="Paragraphedeliste"/>
        <w:spacing w:before="240" w:after="24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545E3F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fr-FR"/>
        </w:rPr>
        <w:t xml:space="preserve"> </w:t>
      </w:r>
    </w:p>
    <w:p w:rsidR="00545E3F" w:rsidRPr="00545E3F" w:rsidRDefault="00545E3F" w:rsidP="00545E3F">
      <w:pPr>
        <w:pStyle w:val="Paragraphedeliste"/>
        <w:spacing w:before="240" w:after="24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Elles </w:t>
      </w:r>
      <w:r w:rsidRPr="00545E3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sont à organiser en les annualisant pour :</w:t>
      </w:r>
    </w:p>
    <w:p w:rsidR="00545E3F" w:rsidRPr="004D006F" w:rsidRDefault="00545E3F" w:rsidP="00545E3F">
      <w:pPr>
        <w:numPr>
          <w:ilvl w:val="0"/>
          <w:numId w:val="3"/>
        </w:numPr>
        <w:spacing w:after="0" w:line="240" w:lineRule="auto"/>
        <w:ind w:left="1418" w:hanging="28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4D006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du travail en équipe, des relations avec les parents, l’élaboration et le suivi des Projets Personnalisés de Scolarisation (PPS) pour les élèves handicapés - 48 h.</w:t>
      </w:r>
    </w:p>
    <w:p w:rsidR="00545E3F" w:rsidRPr="004D006F" w:rsidRDefault="00545E3F" w:rsidP="00545E3F">
      <w:pPr>
        <w:numPr>
          <w:ilvl w:val="0"/>
          <w:numId w:val="3"/>
        </w:numPr>
        <w:spacing w:after="0" w:line="240" w:lineRule="auto"/>
        <w:ind w:left="0" w:firstLine="113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4D006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de la formation et de l’animation pédagogique - 18 h</w:t>
      </w:r>
    </w:p>
    <w:p w:rsidR="00545E3F" w:rsidRPr="004D006F" w:rsidRDefault="00545E3F" w:rsidP="00545E3F">
      <w:pPr>
        <w:numPr>
          <w:ilvl w:val="0"/>
          <w:numId w:val="3"/>
        </w:numPr>
        <w:spacing w:after="0" w:line="240" w:lineRule="auto"/>
        <w:ind w:left="0" w:firstLine="113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4D006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des Activités Pédagogiques Complémentaires (APC) - 36 h</w:t>
      </w:r>
    </w:p>
    <w:p w:rsidR="00545E3F" w:rsidRPr="004D006F" w:rsidRDefault="00545E3F" w:rsidP="00545E3F">
      <w:pPr>
        <w:numPr>
          <w:ilvl w:val="0"/>
          <w:numId w:val="3"/>
        </w:numPr>
        <w:spacing w:after="0" w:line="240" w:lineRule="auto"/>
        <w:ind w:left="0" w:firstLine="113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4D006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la part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icipation au conseil d’école. 6h</w:t>
      </w:r>
    </w:p>
    <w:p w:rsidR="00545E3F" w:rsidRPr="004D006F" w:rsidRDefault="00545E3F" w:rsidP="00545E3F">
      <w:pPr>
        <w:spacing w:before="240" w:after="24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                   </w:t>
      </w:r>
      <w:r w:rsidRPr="004D006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Aux 108 h s’ajoutent :</w:t>
      </w:r>
    </w:p>
    <w:p w:rsidR="00545E3F" w:rsidRDefault="00545E3F" w:rsidP="00545E3F">
      <w:pPr>
        <w:numPr>
          <w:ilvl w:val="0"/>
          <w:numId w:val="4"/>
        </w:numPr>
        <w:spacing w:after="0" w:line="240" w:lineRule="auto"/>
        <w:ind w:left="0" w:firstLine="113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La journée de solidarité 6h.</w:t>
      </w:r>
    </w:p>
    <w:p w:rsidR="00545E3F" w:rsidRPr="004D006F" w:rsidRDefault="00545E3F" w:rsidP="00545E3F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</w:p>
    <w:p w:rsidR="00545E3F" w:rsidRPr="00545E3F" w:rsidRDefault="00545E3F" w:rsidP="00545E3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45E3F" w:rsidRDefault="00545E3F" w:rsidP="00545E3F">
      <w:pPr>
        <w:pStyle w:val="Paragraphedeliste"/>
        <w:ind w:left="1440"/>
        <w:rPr>
          <w:rFonts w:ascii="Arial Narrow" w:hAnsi="Arial Narrow"/>
          <w:sz w:val="24"/>
          <w:szCs w:val="24"/>
        </w:rPr>
      </w:pPr>
    </w:p>
    <w:p w:rsidR="00545E3F" w:rsidRDefault="00545E3F" w:rsidP="00545E3F">
      <w:pPr>
        <w:pStyle w:val="Paragraphedeliste"/>
        <w:ind w:left="1440"/>
        <w:rPr>
          <w:rFonts w:ascii="Arial Narrow" w:hAnsi="Arial Narrow"/>
          <w:sz w:val="24"/>
          <w:szCs w:val="24"/>
        </w:rPr>
      </w:pPr>
    </w:p>
    <w:p w:rsidR="00545E3F" w:rsidRPr="00545E3F" w:rsidRDefault="00545E3F" w:rsidP="00545E3F">
      <w:pPr>
        <w:rPr>
          <w:sz w:val="28"/>
          <w:szCs w:val="28"/>
        </w:rPr>
      </w:pPr>
    </w:p>
    <w:sectPr w:rsidR="00545E3F" w:rsidRPr="0054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547"/>
    <w:multiLevelType w:val="multilevel"/>
    <w:tmpl w:val="E90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0640A1"/>
    <w:multiLevelType w:val="multilevel"/>
    <w:tmpl w:val="673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44193"/>
    <w:multiLevelType w:val="hybridMultilevel"/>
    <w:tmpl w:val="B8F4E106"/>
    <w:lvl w:ilvl="0" w:tplc="3DFC585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18"/>
    <w:multiLevelType w:val="hybridMultilevel"/>
    <w:tmpl w:val="7A3262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F"/>
    <w:rsid w:val="00545E3F"/>
    <w:rsid w:val="007C7C07"/>
    <w:rsid w:val="008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Wintzenheim</dc:creator>
  <cp:lastModifiedBy>CPAIEN Wintzenheim</cp:lastModifiedBy>
  <cp:revision>1</cp:revision>
  <dcterms:created xsi:type="dcterms:W3CDTF">2017-11-13T14:55:00Z</dcterms:created>
  <dcterms:modified xsi:type="dcterms:W3CDTF">2017-11-13T15:02:00Z</dcterms:modified>
</cp:coreProperties>
</file>